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E36" w:rsidRDefault="00256E36" w:rsidP="00A31FBE">
      <w:pPr>
        <w:jc w:val="right"/>
        <w:rPr>
          <w:szCs w:val="28"/>
        </w:rPr>
      </w:pPr>
    </w:p>
    <w:p w:rsidR="006048A5" w:rsidRDefault="006048A5" w:rsidP="006048A5">
      <w:pPr>
        <w:jc w:val="right"/>
        <w:rPr>
          <w:bCs/>
          <w:sz w:val="28"/>
          <w:szCs w:val="28"/>
        </w:rPr>
      </w:pPr>
    </w:p>
    <w:p w:rsidR="006048A5" w:rsidRPr="006048A5" w:rsidRDefault="006048A5" w:rsidP="006048A5">
      <w:pPr>
        <w:jc w:val="right"/>
        <w:rPr>
          <w:bCs/>
          <w:sz w:val="28"/>
          <w:szCs w:val="28"/>
        </w:rPr>
      </w:pPr>
      <w:r w:rsidRPr="006048A5">
        <w:rPr>
          <w:bCs/>
          <w:sz w:val="28"/>
          <w:szCs w:val="28"/>
        </w:rPr>
        <w:t>ПРИЛОЖЕНИЕ</w:t>
      </w:r>
    </w:p>
    <w:p w:rsidR="00A23CE1" w:rsidRDefault="00A23CE1" w:rsidP="007941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отчета</w:t>
      </w:r>
    </w:p>
    <w:p w:rsidR="00A31FBE" w:rsidRDefault="00A23CE1" w:rsidP="007941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B81E38">
        <w:rPr>
          <w:b/>
          <w:sz w:val="28"/>
          <w:szCs w:val="28"/>
        </w:rPr>
        <w:t>проведении</w:t>
      </w:r>
      <w:r w:rsidR="00A31FB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открытых уроков </w:t>
      </w:r>
      <w:r w:rsidR="008723CD">
        <w:rPr>
          <w:b/>
          <w:sz w:val="28"/>
          <w:szCs w:val="28"/>
        </w:rPr>
        <w:t xml:space="preserve">по </w:t>
      </w:r>
      <w:r w:rsidR="00761592">
        <w:rPr>
          <w:b/>
          <w:sz w:val="28"/>
          <w:szCs w:val="28"/>
        </w:rPr>
        <w:t xml:space="preserve">основам </w:t>
      </w:r>
      <w:r w:rsidR="008723CD">
        <w:rPr>
          <w:b/>
          <w:sz w:val="28"/>
          <w:szCs w:val="28"/>
        </w:rPr>
        <w:t>безопасности жизнедеятельности</w:t>
      </w:r>
    </w:p>
    <w:p w:rsidR="00CE4898" w:rsidRPr="00794133" w:rsidRDefault="00CE4898" w:rsidP="0096276F">
      <w:pPr>
        <w:jc w:val="center"/>
        <w:rPr>
          <w:sz w:val="20"/>
          <w:szCs w:val="22"/>
        </w:rPr>
      </w:pPr>
      <w:r>
        <w:rPr>
          <w:b/>
          <w:sz w:val="28"/>
          <w:szCs w:val="28"/>
        </w:rPr>
        <w:t>в</w:t>
      </w:r>
      <w:r w:rsidR="0096276F">
        <w:rPr>
          <w:b/>
          <w:sz w:val="28"/>
          <w:szCs w:val="28"/>
        </w:rPr>
        <w:t xml:space="preserve"> МБОУ «СОШ №43»</w:t>
      </w:r>
    </w:p>
    <w:p w:rsidR="00A31FBE" w:rsidRPr="00794133" w:rsidRDefault="00A31FBE" w:rsidP="00794133">
      <w:pPr>
        <w:jc w:val="center"/>
        <w:rPr>
          <w:b/>
          <w:szCs w:val="22"/>
        </w:rPr>
      </w:pPr>
    </w:p>
    <w:tbl>
      <w:tblPr>
        <w:tblW w:w="130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8"/>
        <w:gridCol w:w="2840"/>
        <w:gridCol w:w="2268"/>
        <w:gridCol w:w="1979"/>
        <w:gridCol w:w="1701"/>
        <w:gridCol w:w="1559"/>
        <w:gridCol w:w="1718"/>
      </w:tblGrid>
      <w:tr w:rsidR="00EA46CB" w:rsidRPr="00794133" w:rsidTr="006048A5">
        <w:trPr>
          <w:trHeight w:val="752"/>
          <w:jc w:val="center"/>
        </w:trPr>
        <w:tc>
          <w:tcPr>
            <w:tcW w:w="988" w:type="dxa"/>
            <w:vMerge w:val="restart"/>
          </w:tcPr>
          <w:p w:rsidR="00EA46CB" w:rsidRPr="00794133" w:rsidRDefault="00EA46CB" w:rsidP="00794133">
            <w:pPr>
              <w:jc w:val="center"/>
            </w:pPr>
            <w:r w:rsidRPr="00794133">
              <w:t xml:space="preserve">№ </w:t>
            </w:r>
            <w:proofErr w:type="spellStart"/>
            <w:proofErr w:type="gramStart"/>
            <w:r w:rsidRPr="00794133">
              <w:t>п</w:t>
            </w:r>
            <w:proofErr w:type="spellEnd"/>
            <w:proofErr w:type="gramEnd"/>
            <w:r w:rsidRPr="00794133">
              <w:t>/</w:t>
            </w:r>
            <w:proofErr w:type="spellStart"/>
            <w:r w:rsidRPr="00794133">
              <w:t>п</w:t>
            </w:r>
            <w:proofErr w:type="spellEnd"/>
          </w:p>
        </w:tc>
        <w:tc>
          <w:tcPr>
            <w:tcW w:w="2840" w:type="dxa"/>
            <w:vMerge w:val="restart"/>
          </w:tcPr>
          <w:p w:rsidR="00EA46CB" w:rsidRDefault="00EA46CB" w:rsidP="00794133">
            <w:pPr>
              <w:jc w:val="center"/>
            </w:pPr>
            <w:r>
              <w:t>Муниципальный округ/район</w:t>
            </w:r>
          </w:p>
          <w:p w:rsidR="00EA46CB" w:rsidRDefault="00EA46CB" w:rsidP="00794133">
            <w:pPr>
              <w:jc w:val="center"/>
            </w:pPr>
          </w:p>
          <w:p w:rsidR="00EA46CB" w:rsidRDefault="00EA46CB" w:rsidP="00794133">
            <w:pPr>
              <w:jc w:val="center"/>
            </w:pPr>
          </w:p>
          <w:p w:rsidR="00EA46CB" w:rsidRPr="00794133" w:rsidRDefault="00EA46CB" w:rsidP="00794133">
            <w:pPr>
              <w:jc w:val="center"/>
            </w:pPr>
            <w:r>
              <w:t>(</w:t>
            </w:r>
            <w:r w:rsidR="006048A5">
              <w:t>*</w:t>
            </w:r>
            <w:r>
              <w:t>Наименование образовательной организации для</w:t>
            </w:r>
            <w:r w:rsidR="00690788">
              <w:t xml:space="preserve"> частных и</w:t>
            </w:r>
            <w:r>
              <w:t xml:space="preserve"> подведомственных </w:t>
            </w:r>
            <w:r w:rsidR="006048A5">
              <w:t>организаций</w:t>
            </w:r>
            <w:r>
              <w:t>)</w:t>
            </w:r>
          </w:p>
        </w:tc>
        <w:tc>
          <w:tcPr>
            <w:tcW w:w="4247" w:type="dxa"/>
            <w:gridSpan w:val="2"/>
          </w:tcPr>
          <w:p w:rsidR="00EA46CB" w:rsidRPr="00794133" w:rsidRDefault="00EA46CB" w:rsidP="00794133">
            <w:pPr>
              <w:ind w:left="-108" w:right="-108" w:hanging="5"/>
              <w:jc w:val="center"/>
              <w:rPr>
                <w:b/>
              </w:rPr>
            </w:pPr>
            <w:r w:rsidRPr="00794133">
              <w:rPr>
                <w:b/>
              </w:rPr>
              <w:t xml:space="preserve">Дошкольные </w:t>
            </w:r>
          </w:p>
          <w:p w:rsidR="00EA46CB" w:rsidRPr="00794133" w:rsidRDefault="00EA46CB" w:rsidP="00794133">
            <w:pPr>
              <w:ind w:left="-108" w:right="-108" w:hanging="5"/>
              <w:jc w:val="center"/>
              <w:rPr>
                <w:b/>
              </w:rPr>
            </w:pPr>
            <w:r w:rsidRPr="00794133">
              <w:rPr>
                <w:b/>
              </w:rPr>
              <w:t xml:space="preserve">образовательные </w:t>
            </w:r>
          </w:p>
          <w:p w:rsidR="00EA46CB" w:rsidRDefault="00EA46CB" w:rsidP="00794133">
            <w:pPr>
              <w:ind w:left="-108" w:right="-108" w:hanging="5"/>
              <w:jc w:val="center"/>
              <w:rPr>
                <w:b/>
              </w:rPr>
            </w:pPr>
            <w:r w:rsidRPr="00794133">
              <w:rPr>
                <w:b/>
              </w:rPr>
              <w:t>организации</w:t>
            </w:r>
          </w:p>
          <w:p w:rsidR="006048A5" w:rsidRPr="00794133" w:rsidRDefault="006048A5" w:rsidP="00794133">
            <w:pPr>
              <w:ind w:left="-108" w:right="-108" w:hanging="5"/>
              <w:jc w:val="center"/>
            </w:pPr>
          </w:p>
        </w:tc>
        <w:tc>
          <w:tcPr>
            <w:tcW w:w="3260" w:type="dxa"/>
            <w:gridSpan w:val="2"/>
          </w:tcPr>
          <w:p w:rsidR="00EA46CB" w:rsidRPr="00794133" w:rsidRDefault="00EA46CB" w:rsidP="00794133">
            <w:pPr>
              <w:ind w:left="-108" w:right="-108" w:hanging="5"/>
              <w:jc w:val="center"/>
              <w:rPr>
                <w:b/>
              </w:rPr>
            </w:pPr>
            <w:r w:rsidRPr="00794133">
              <w:rPr>
                <w:b/>
              </w:rPr>
              <w:t xml:space="preserve">Общеобразовательные </w:t>
            </w:r>
          </w:p>
          <w:p w:rsidR="00EA46CB" w:rsidRPr="00794133" w:rsidRDefault="00EA46CB" w:rsidP="00794133">
            <w:pPr>
              <w:ind w:left="-108" w:right="-108" w:hanging="5"/>
              <w:jc w:val="center"/>
            </w:pPr>
            <w:r w:rsidRPr="00794133">
              <w:rPr>
                <w:b/>
              </w:rPr>
              <w:t>организации</w:t>
            </w:r>
          </w:p>
        </w:tc>
        <w:tc>
          <w:tcPr>
            <w:tcW w:w="1718" w:type="dxa"/>
            <w:vMerge w:val="restart"/>
            <w:shd w:val="clear" w:color="auto" w:fill="auto"/>
          </w:tcPr>
          <w:p w:rsidR="00EA46CB" w:rsidRPr="00794133" w:rsidRDefault="00EA46CB" w:rsidP="00794133">
            <w:pPr>
              <w:jc w:val="center"/>
            </w:pPr>
            <w:r w:rsidRPr="00794133">
              <w:t>Количество сотрудников МЧС России, принявших участие в проведении открытого урока</w:t>
            </w:r>
          </w:p>
        </w:tc>
      </w:tr>
      <w:tr w:rsidR="00EA46CB" w:rsidRPr="00794133" w:rsidTr="006048A5">
        <w:trPr>
          <w:trHeight w:val="550"/>
          <w:jc w:val="center"/>
        </w:trPr>
        <w:tc>
          <w:tcPr>
            <w:tcW w:w="988" w:type="dxa"/>
            <w:vMerge/>
          </w:tcPr>
          <w:p w:rsidR="00EA46CB" w:rsidRPr="00794133" w:rsidRDefault="00EA46CB" w:rsidP="00794133">
            <w:pPr>
              <w:jc w:val="center"/>
            </w:pPr>
          </w:p>
        </w:tc>
        <w:tc>
          <w:tcPr>
            <w:tcW w:w="2840" w:type="dxa"/>
            <w:vMerge/>
          </w:tcPr>
          <w:p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:rsidR="00EA46CB" w:rsidRDefault="00EA46CB" w:rsidP="00794133">
            <w:pPr>
              <w:ind w:left="-108" w:right="-108"/>
              <w:jc w:val="center"/>
            </w:pPr>
            <w:r w:rsidRPr="00794133">
              <w:t>количество организаций</w:t>
            </w:r>
          </w:p>
          <w:p w:rsidR="00EA46CB" w:rsidRPr="00794133" w:rsidRDefault="00EA46CB" w:rsidP="00794133">
            <w:pPr>
              <w:ind w:left="-108" w:right="-108"/>
              <w:jc w:val="center"/>
            </w:pPr>
          </w:p>
        </w:tc>
        <w:tc>
          <w:tcPr>
            <w:tcW w:w="1979" w:type="dxa"/>
          </w:tcPr>
          <w:p w:rsidR="00EA46CB" w:rsidRPr="00794133" w:rsidRDefault="00EA46CB" w:rsidP="00794133">
            <w:pPr>
              <w:ind w:left="-108" w:right="-108" w:hanging="5"/>
              <w:jc w:val="center"/>
            </w:pPr>
            <w:r w:rsidRPr="00794133">
              <w:t xml:space="preserve">количество </w:t>
            </w:r>
            <w:proofErr w:type="gramStart"/>
            <w:r w:rsidRPr="00794133">
              <w:t>обучающихся</w:t>
            </w:r>
            <w:proofErr w:type="gramEnd"/>
          </w:p>
        </w:tc>
        <w:tc>
          <w:tcPr>
            <w:tcW w:w="1701" w:type="dxa"/>
          </w:tcPr>
          <w:p w:rsidR="00EA46CB" w:rsidRPr="00794133" w:rsidRDefault="00EA46CB" w:rsidP="00794133">
            <w:pPr>
              <w:ind w:left="-108" w:right="-108" w:hanging="5"/>
              <w:jc w:val="center"/>
            </w:pPr>
            <w:r w:rsidRPr="00794133">
              <w:t>количество</w:t>
            </w:r>
          </w:p>
          <w:p w:rsidR="00EA46CB" w:rsidRPr="00794133" w:rsidRDefault="00EA46CB" w:rsidP="00794133">
            <w:pPr>
              <w:ind w:left="-108" w:right="-108" w:hanging="5"/>
              <w:jc w:val="center"/>
            </w:pPr>
            <w:r w:rsidRPr="00794133">
              <w:t>организаций</w:t>
            </w:r>
          </w:p>
        </w:tc>
        <w:tc>
          <w:tcPr>
            <w:tcW w:w="1559" w:type="dxa"/>
          </w:tcPr>
          <w:p w:rsidR="00EA46CB" w:rsidRPr="00794133" w:rsidRDefault="00EA46CB" w:rsidP="00794133">
            <w:pPr>
              <w:ind w:left="-108" w:right="-108" w:hanging="5"/>
              <w:jc w:val="center"/>
            </w:pPr>
            <w:r w:rsidRPr="00794133">
              <w:t xml:space="preserve">количество </w:t>
            </w:r>
          </w:p>
          <w:p w:rsidR="00EA46CB" w:rsidRPr="00794133" w:rsidRDefault="00EA46CB" w:rsidP="00794133">
            <w:pPr>
              <w:ind w:left="-108" w:right="-108" w:hanging="5"/>
              <w:jc w:val="center"/>
            </w:pPr>
            <w:r w:rsidRPr="00794133">
              <w:t>обучающихся</w:t>
            </w:r>
          </w:p>
        </w:tc>
        <w:tc>
          <w:tcPr>
            <w:tcW w:w="1718" w:type="dxa"/>
            <w:vMerge/>
            <w:shd w:val="clear" w:color="auto" w:fill="auto"/>
          </w:tcPr>
          <w:p w:rsidR="00EA46CB" w:rsidRPr="00794133" w:rsidRDefault="00EA46CB" w:rsidP="00794133">
            <w:pPr>
              <w:jc w:val="center"/>
            </w:pPr>
          </w:p>
        </w:tc>
      </w:tr>
      <w:tr w:rsidR="00EA46CB" w:rsidRPr="00794133" w:rsidTr="006048A5">
        <w:trPr>
          <w:trHeight w:val="206"/>
          <w:jc w:val="center"/>
        </w:trPr>
        <w:tc>
          <w:tcPr>
            <w:tcW w:w="988" w:type="dxa"/>
            <w:vMerge/>
          </w:tcPr>
          <w:p w:rsidR="00EA46CB" w:rsidRPr="00794133" w:rsidRDefault="00EA46CB" w:rsidP="00794133">
            <w:pPr>
              <w:jc w:val="center"/>
            </w:pPr>
          </w:p>
        </w:tc>
        <w:tc>
          <w:tcPr>
            <w:tcW w:w="2840" w:type="dxa"/>
            <w:vMerge/>
          </w:tcPr>
          <w:p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:rsidR="00EA46CB" w:rsidRPr="00794133" w:rsidRDefault="00EA46CB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:rsidR="00EA46CB" w:rsidRPr="00794133" w:rsidRDefault="00EA46CB" w:rsidP="00794133">
            <w:pPr>
              <w:ind w:left="-108" w:right="-108"/>
              <w:jc w:val="center"/>
            </w:pPr>
            <w:r w:rsidRPr="00794133">
              <w:t>участвует в открытом</w:t>
            </w:r>
          </w:p>
          <w:p w:rsidR="00EA46CB" w:rsidRPr="00794133" w:rsidRDefault="00EA46CB" w:rsidP="00794133">
            <w:pPr>
              <w:ind w:left="-108" w:right="-108"/>
              <w:jc w:val="center"/>
            </w:pPr>
            <w:proofErr w:type="gramStart"/>
            <w:r w:rsidRPr="00794133">
              <w:t>уроке</w:t>
            </w:r>
            <w:proofErr w:type="gramEnd"/>
          </w:p>
        </w:tc>
        <w:tc>
          <w:tcPr>
            <w:tcW w:w="1979" w:type="dxa"/>
          </w:tcPr>
          <w:p w:rsidR="00EA46CB" w:rsidRPr="00794133" w:rsidRDefault="00EA46CB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:rsidR="00EA46CB" w:rsidRPr="00794133" w:rsidRDefault="00EA46CB" w:rsidP="00794133">
            <w:pPr>
              <w:ind w:left="-108" w:right="-108"/>
              <w:jc w:val="center"/>
            </w:pPr>
            <w:r w:rsidRPr="00794133">
              <w:t>участвует в открытом</w:t>
            </w:r>
          </w:p>
          <w:p w:rsidR="00EA46CB" w:rsidRPr="00794133" w:rsidRDefault="00EA46CB" w:rsidP="00794133">
            <w:pPr>
              <w:ind w:left="-108" w:right="-108"/>
              <w:jc w:val="center"/>
            </w:pPr>
            <w:proofErr w:type="gramStart"/>
            <w:r w:rsidRPr="00794133">
              <w:t>уроке</w:t>
            </w:r>
            <w:proofErr w:type="gramEnd"/>
          </w:p>
        </w:tc>
        <w:tc>
          <w:tcPr>
            <w:tcW w:w="1701" w:type="dxa"/>
          </w:tcPr>
          <w:p w:rsidR="00EA46CB" w:rsidRPr="00794133" w:rsidRDefault="00EA46CB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:rsidR="00EA46CB" w:rsidRPr="00794133" w:rsidRDefault="00EA46CB" w:rsidP="00794133">
            <w:pPr>
              <w:ind w:left="-108" w:right="-108"/>
              <w:jc w:val="center"/>
            </w:pPr>
            <w:r w:rsidRPr="00794133">
              <w:t xml:space="preserve">участвует </w:t>
            </w:r>
          </w:p>
          <w:p w:rsidR="00EA46CB" w:rsidRPr="00794133" w:rsidRDefault="00EA46CB" w:rsidP="00794133">
            <w:pPr>
              <w:ind w:left="-108" w:right="-108"/>
              <w:jc w:val="center"/>
            </w:pPr>
            <w:r w:rsidRPr="00794133">
              <w:t xml:space="preserve">в открытом </w:t>
            </w:r>
          </w:p>
          <w:p w:rsidR="00EA46CB" w:rsidRPr="00794133" w:rsidRDefault="00EA46CB" w:rsidP="00794133">
            <w:pPr>
              <w:ind w:left="-108" w:right="-108"/>
              <w:jc w:val="center"/>
            </w:pPr>
            <w:proofErr w:type="gramStart"/>
            <w:r w:rsidRPr="00794133">
              <w:t>уроке</w:t>
            </w:r>
            <w:proofErr w:type="gramEnd"/>
          </w:p>
        </w:tc>
        <w:tc>
          <w:tcPr>
            <w:tcW w:w="1559" w:type="dxa"/>
          </w:tcPr>
          <w:p w:rsidR="00EA46CB" w:rsidRPr="00794133" w:rsidRDefault="00EA46CB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:rsidR="00EA46CB" w:rsidRPr="00794133" w:rsidRDefault="00EA46CB" w:rsidP="00794133">
            <w:pPr>
              <w:ind w:left="-108" w:right="-108"/>
              <w:jc w:val="center"/>
            </w:pPr>
            <w:r w:rsidRPr="00794133">
              <w:t xml:space="preserve">участвует </w:t>
            </w:r>
          </w:p>
          <w:p w:rsidR="00EA46CB" w:rsidRPr="00794133" w:rsidRDefault="00EA46CB" w:rsidP="00794133">
            <w:pPr>
              <w:ind w:left="-108" w:right="-108"/>
              <w:jc w:val="center"/>
            </w:pPr>
            <w:r w:rsidRPr="00794133">
              <w:t>в открытом</w:t>
            </w:r>
          </w:p>
          <w:p w:rsidR="00EA46CB" w:rsidRPr="00794133" w:rsidRDefault="00EA46CB" w:rsidP="00794133">
            <w:pPr>
              <w:jc w:val="center"/>
            </w:pPr>
            <w:proofErr w:type="gramStart"/>
            <w:r w:rsidRPr="00794133">
              <w:t>уроке</w:t>
            </w:r>
            <w:proofErr w:type="gramEnd"/>
          </w:p>
        </w:tc>
        <w:tc>
          <w:tcPr>
            <w:tcW w:w="1718" w:type="dxa"/>
            <w:vMerge/>
            <w:shd w:val="clear" w:color="auto" w:fill="auto"/>
          </w:tcPr>
          <w:p w:rsidR="00EA46CB" w:rsidRPr="00794133" w:rsidRDefault="00EA46CB" w:rsidP="00794133">
            <w:pPr>
              <w:jc w:val="center"/>
            </w:pPr>
          </w:p>
        </w:tc>
      </w:tr>
      <w:tr w:rsidR="00EA46CB" w:rsidRPr="00794133" w:rsidTr="006048A5">
        <w:trPr>
          <w:trHeight w:val="206"/>
          <w:jc w:val="center"/>
        </w:trPr>
        <w:tc>
          <w:tcPr>
            <w:tcW w:w="988" w:type="dxa"/>
            <w:vMerge w:val="restart"/>
          </w:tcPr>
          <w:p w:rsidR="00EA46CB" w:rsidRPr="00794133" w:rsidRDefault="00EA46CB" w:rsidP="00794133">
            <w:pPr>
              <w:jc w:val="center"/>
            </w:pPr>
            <w:r w:rsidRPr="00794133">
              <w:t>1.</w:t>
            </w:r>
          </w:p>
        </w:tc>
        <w:tc>
          <w:tcPr>
            <w:tcW w:w="2840" w:type="dxa"/>
            <w:vMerge w:val="restart"/>
          </w:tcPr>
          <w:p w:rsidR="00EA46CB" w:rsidRPr="00794133" w:rsidRDefault="0096276F" w:rsidP="00794133">
            <w:pPr>
              <w:jc w:val="center"/>
            </w:pPr>
            <w:r>
              <w:t>Махачкала</w:t>
            </w:r>
            <w:r w:rsidR="00361199">
              <w:t xml:space="preserve"> </w:t>
            </w:r>
          </w:p>
        </w:tc>
        <w:tc>
          <w:tcPr>
            <w:tcW w:w="2268" w:type="dxa"/>
          </w:tcPr>
          <w:p w:rsidR="00EA46CB" w:rsidRPr="00794133" w:rsidRDefault="0096276F" w:rsidP="00794133">
            <w:pPr>
              <w:ind w:left="-108" w:right="-108" w:firstLine="108"/>
              <w:jc w:val="center"/>
            </w:pPr>
            <w:r>
              <w:t>-</w:t>
            </w:r>
          </w:p>
        </w:tc>
        <w:tc>
          <w:tcPr>
            <w:tcW w:w="1979" w:type="dxa"/>
          </w:tcPr>
          <w:p w:rsidR="00EA46CB" w:rsidRPr="00794133" w:rsidRDefault="0096276F" w:rsidP="00794133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EA46CB" w:rsidRPr="00794133" w:rsidRDefault="0096276F" w:rsidP="00794133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EA46CB" w:rsidRPr="00794133" w:rsidRDefault="0096276F" w:rsidP="00794133">
            <w:pPr>
              <w:jc w:val="center"/>
            </w:pPr>
            <w:r>
              <w:t>218</w:t>
            </w:r>
          </w:p>
        </w:tc>
        <w:tc>
          <w:tcPr>
            <w:tcW w:w="1718" w:type="dxa"/>
            <w:vMerge w:val="restart"/>
            <w:shd w:val="clear" w:color="auto" w:fill="auto"/>
          </w:tcPr>
          <w:p w:rsidR="00EA46CB" w:rsidRPr="00794133" w:rsidRDefault="0096276F" w:rsidP="00794133">
            <w:pPr>
              <w:jc w:val="center"/>
            </w:pPr>
            <w:r>
              <w:t>0</w:t>
            </w:r>
          </w:p>
        </w:tc>
      </w:tr>
      <w:tr w:rsidR="00EA46CB" w:rsidRPr="00794133" w:rsidTr="006048A5">
        <w:trPr>
          <w:trHeight w:val="206"/>
          <w:jc w:val="center"/>
        </w:trPr>
        <w:tc>
          <w:tcPr>
            <w:tcW w:w="988" w:type="dxa"/>
            <w:vMerge/>
          </w:tcPr>
          <w:p w:rsidR="00EA46CB" w:rsidRPr="00794133" w:rsidRDefault="00EA46CB" w:rsidP="00794133">
            <w:pPr>
              <w:jc w:val="center"/>
            </w:pPr>
          </w:p>
        </w:tc>
        <w:tc>
          <w:tcPr>
            <w:tcW w:w="2840" w:type="dxa"/>
            <w:vMerge/>
          </w:tcPr>
          <w:p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/>
            <w:shd w:val="clear" w:color="auto" w:fill="auto"/>
          </w:tcPr>
          <w:p w:rsidR="00EA46CB" w:rsidRPr="00794133" w:rsidRDefault="00EA46CB" w:rsidP="00794133">
            <w:pPr>
              <w:jc w:val="center"/>
            </w:pPr>
          </w:p>
        </w:tc>
      </w:tr>
      <w:tr w:rsidR="00EA46CB" w:rsidRPr="00794133" w:rsidTr="006048A5">
        <w:trPr>
          <w:trHeight w:val="206"/>
          <w:jc w:val="center"/>
        </w:trPr>
        <w:tc>
          <w:tcPr>
            <w:tcW w:w="988" w:type="dxa"/>
            <w:vMerge w:val="restart"/>
          </w:tcPr>
          <w:p w:rsidR="00EA46CB" w:rsidRPr="00794133" w:rsidRDefault="00EA46CB" w:rsidP="00794133">
            <w:pPr>
              <w:jc w:val="center"/>
            </w:pPr>
            <w:r w:rsidRPr="00794133">
              <w:t>2.</w:t>
            </w:r>
          </w:p>
        </w:tc>
        <w:tc>
          <w:tcPr>
            <w:tcW w:w="2840" w:type="dxa"/>
            <w:vMerge w:val="restart"/>
          </w:tcPr>
          <w:p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 w:val="restart"/>
            <w:shd w:val="clear" w:color="auto" w:fill="auto"/>
          </w:tcPr>
          <w:p w:rsidR="00EA46CB" w:rsidRPr="00794133" w:rsidRDefault="00EA46CB" w:rsidP="00794133">
            <w:pPr>
              <w:jc w:val="center"/>
            </w:pPr>
          </w:p>
        </w:tc>
      </w:tr>
      <w:tr w:rsidR="00EA46CB" w:rsidRPr="00794133" w:rsidTr="006048A5">
        <w:trPr>
          <w:trHeight w:val="206"/>
          <w:jc w:val="center"/>
        </w:trPr>
        <w:tc>
          <w:tcPr>
            <w:tcW w:w="988" w:type="dxa"/>
            <w:vMerge/>
          </w:tcPr>
          <w:p w:rsidR="00EA46CB" w:rsidRPr="00794133" w:rsidRDefault="00EA46CB" w:rsidP="00794133">
            <w:pPr>
              <w:jc w:val="center"/>
            </w:pPr>
          </w:p>
        </w:tc>
        <w:tc>
          <w:tcPr>
            <w:tcW w:w="2840" w:type="dxa"/>
            <w:vMerge/>
          </w:tcPr>
          <w:p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/>
            <w:shd w:val="clear" w:color="auto" w:fill="auto"/>
          </w:tcPr>
          <w:p w:rsidR="00EA46CB" w:rsidRPr="00794133" w:rsidRDefault="00EA46CB" w:rsidP="00794133">
            <w:pPr>
              <w:jc w:val="center"/>
            </w:pPr>
          </w:p>
        </w:tc>
      </w:tr>
      <w:tr w:rsidR="00EA46CB" w:rsidRPr="00794133" w:rsidTr="006048A5">
        <w:trPr>
          <w:trHeight w:val="206"/>
          <w:jc w:val="center"/>
        </w:trPr>
        <w:tc>
          <w:tcPr>
            <w:tcW w:w="988" w:type="dxa"/>
            <w:vMerge w:val="restart"/>
          </w:tcPr>
          <w:p w:rsidR="00EA46CB" w:rsidRPr="00794133" w:rsidRDefault="00EA46CB" w:rsidP="00794133">
            <w:pPr>
              <w:jc w:val="center"/>
            </w:pPr>
            <w:r w:rsidRPr="00794133">
              <w:t>3.</w:t>
            </w:r>
          </w:p>
        </w:tc>
        <w:tc>
          <w:tcPr>
            <w:tcW w:w="2840" w:type="dxa"/>
            <w:vMerge w:val="restart"/>
          </w:tcPr>
          <w:p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 w:val="restart"/>
            <w:shd w:val="clear" w:color="auto" w:fill="auto"/>
          </w:tcPr>
          <w:p w:rsidR="00EA46CB" w:rsidRPr="00794133" w:rsidRDefault="00EA46CB" w:rsidP="00794133">
            <w:pPr>
              <w:jc w:val="center"/>
            </w:pPr>
          </w:p>
        </w:tc>
      </w:tr>
      <w:tr w:rsidR="00EA46CB" w:rsidRPr="00794133" w:rsidTr="006048A5">
        <w:trPr>
          <w:trHeight w:val="206"/>
          <w:jc w:val="center"/>
        </w:trPr>
        <w:tc>
          <w:tcPr>
            <w:tcW w:w="988" w:type="dxa"/>
            <w:vMerge/>
          </w:tcPr>
          <w:p w:rsidR="00EA46CB" w:rsidRPr="00794133" w:rsidRDefault="00EA46CB" w:rsidP="00794133">
            <w:pPr>
              <w:jc w:val="center"/>
            </w:pPr>
          </w:p>
        </w:tc>
        <w:tc>
          <w:tcPr>
            <w:tcW w:w="2840" w:type="dxa"/>
            <w:vMerge/>
          </w:tcPr>
          <w:p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/>
            <w:shd w:val="clear" w:color="auto" w:fill="auto"/>
          </w:tcPr>
          <w:p w:rsidR="00EA46CB" w:rsidRPr="00794133" w:rsidRDefault="00EA46CB" w:rsidP="00794133">
            <w:pPr>
              <w:jc w:val="center"/>
            </w:pPr>
          </w:p>
        </w:tc>
      </w:tr>
      <w:tr w:rsidR="00EA46CB" w:rsidRPr="00794133" w:rsidTr="006048A5">
        <w:trPr>
          <w:trHeight w:val="206"/>
          <w:jc w:val="center"/>
        </w:trPr>
        <w:tc>
          <w:tcPr>
            <w:tcW w:w="988" w:type="dxa"/>
            <w:vMerge w:val="restart"/>
          </w:tcPr>
          <w:p w:rsidR="00EA46CB" w:rsidRPr="00794133" w:rsidRDefault="00EA46CB" w:rsidP="00794133">
            <w:pPr>
              <w:jc w:val="center"/>
            </w:pPr>
          </w:p>
        </w:tc>
        <w:tc>
          <w:tcPr>
            <w:tcW w:w="2840" w:type="dxa"/>
            <w:vMerge w:val="restart"/>
          </w:tcPr>
          <w:p w:rsidR="00EA46CB" w:rsidRPr="00794133" w:rsidRDefault="00EA46CB" w:rsidP="00794133">
            <w:pPr>
              <w:jc w:val="center"/>
              <w:rPr>
                <w:b/>
              </w:rPr>
            </w:pPr>
            <w:r w:rsidRPr="00794133">
              <w:rPr>
                <w:b/>
              </w:rPr>
              <w:t>ВСЕГО:</w:t>
            </w:r>
          </w:p>
        </w:tc>
        <w:tc>
          <w:tcPr>
            <w:tcW w:w="2268" w:type="dxa"/>
          </w:tcPr>
          <w:p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 w:val="restart"/>
            <w:shd w:val="clear" w:color="auto" w:fill="auto"/>
          </w:tcPr>
          <w:p w:rsidR="00EA46CB" w:rsidRPr="00794133" w:rsidRDefault="00EA46CB" w:rsidP="00794133">
            <w:pPr>
              <w:jc w:val="center"/>
            </w:pPr>
          </w:p>
        </w:tc>
      </w:tr>
      <w:tr w:rsidR="00EA46CB" w:rsidRPr="00794133" w:rsidTr="006048A5">
        <w:trPr>
          <w:trHeight w:val="206"/>
          <w:jc w:val="center"/>
        </w:trPr>
        <w:tc>
          <w:tcPr>
            <w:tcW w:w="988" w:type="dxa"/>
            <w:vMerge/>
          </w:tcPr>
          <w:p w:rsidR="00EA46CB" w:rsidRPr="00794133" w:rsidRDefault="00EA46CB" w:rsidP="00794133">
            <w:pPr>
              <w:jc w:val="center"/>
            </w:pPr>
          </w:p>
        </w:tc>
        <w:tc>
          <w:tcPr>
            <w:tcW w:w="2840" w:type="dxa"/>
            <w:vMerge/>
          </w:tcPr>
          <w:p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/>
            <w:shd w:val="clear" w:color="auto" w:fill="auto"/>
          </w:tcPr>
          <w:p w:rsidR="00EA46CB" w:rsidRPr="00794133" w:rsidRDefault="00EA46CB" w:rsidP="00794133">
            <w:pPr>
              <w:jc w:val="center"/>
            </w:pPr>
          </w:p>
        </w:tc>
      </w:tr>
    </w:tbl>
    <w:p w:rsidR="00507460" w:rsidRDefault="00507460" w:rsidP="00794133">
      <w:pPr>
        <w:jc w:val="both"/>
        <w:rPr>
          <w:sz w:val="20"/>
          <w:szCs w:val="20"/>
        </w:rPr>
      </w:pPr>
    </w:p>
    <w:p w:rsidR="006048A5" w:rsidRPr="003365FE" w:rsidRDefault="006048A5" w:rsidP="00794133">
      <w:pPr>
        <w:jc w:val="both"/>
        <w:rPr>
          <w:sz w:val="20"/>
          <w:szCs w:val="20"/>
        </w:rPr>
      </w:pPr>
    </w:p>
    <w:p w:rsidR="006A69EC" w:rsidRDefault="006A69EC" w:rsidP="00794133">
      <w:pPr>
        <w:jc w:val="both"/>
        <w:rPr>
          <w:sz w:val="28"/>
          <w:szCs w:val="28"/>
        </w:rPr>
      </w:pPr>
    </w:p>
    <w:p w:rsidR="00C419B4" w:rsidRDefault="00C419B4" w:rsidP="00794133">
      <w:pPr>
        <w:jc w:val="both"/>
        <w:rPr>
          <w:sz w:val="28"/>
          <w:szCs w:val="28"/>
        </w:rPr>
      </w:pPr>
    </w:p>
    <w:p w:rsidR="00C419B4" w:rsidRDefault="00C419B4" w:rsidP="00794133">
      <w:pPr>
        <w:jc w:val="both"/>
        <w:rPr>
          <w:sz w:val="28"/>
          <w:szCs w:val="28"/>
        </w:rPr>
      </w:pPr>
    </w:p>
    <w:p w:rsidR="00C419B4" w:rsidRDefault="00C419B4" w:rsidP="00794133">
      <w:pPr>
        <w:jc w:val="both"/>
        <w:rPr>
          <w:sz w:val="28"/>
          <w:szCs w:val="28"/>
        </w:rPr>
      </w:pPr>
    </w:p>
    <w:p w:rsidR="00C419B4" w:rsidRDefault="00C419B4" w:rsidP="00794133">
      <w:pPr>
        <w:jc w:val="both"/>
        <w:rPr>
          <w:sz w:val="28"/>
          <w:szCs w:val="28"/>
        </w:rPr>
      </w:pPr>
    </w:p>
    <w:p w:rsidR="00C419B4" w:rsidRDefault="00C419B4" w:rsidP="00794133">
      <w:pPr>
        <w:jc w:val="both"/>
        <w:rPr>
          <w:sz w:val="28"/>
          <w:szCs w:val="28"/>
        </w:rPr>
      </w:pPr>
    </w:p>
    <w:p w:rsidR="00C419B4" w:rsidRDefault="00C419B4" w:rsidP="00794133">
      <w:pPr>
        <w:jc w:val="both"/>
        <w:rPr>
          <w:sz w:val="28"/>
          <w:szCs w:val="28"/>
        </w:rPr>
      </w:pPr>
    </w:p>
    <w:p w:rsidR="002A73F9" w:rsidRDefault="002A73F9" w:rsidP="00794133">
      <w:pPr>
        <w:jc w:val="both"/>
        <w:rPr>
          <w:sz w:val="28"/>
          <w:szCs w:val="28"/>
        </w:rPr>
      </w:pPr>
    </w:p>
    <w:p w:rsidR="00C419B4" w:rsidRDefault="00C419B4" w:rsidP="00794133">
      <w:pPr>
        <w:jc w:val="both"/>
        <w:rPr>
          <w:sz w:val="28"/>
          <w:szCs w:val="28"/>
        </w:rPr>
      </w:pPr>
    </w:p>
    <w:p w:rsidR="00C419B4" w:rsidRDefault="00C419B4" w:rsidP="007941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73F9">
        <w:rPr>
          <w:sz w:val="28"/>
          <w:szCs w:val="28"/>
        </w:rPr>
        <w:t xml:space="preserve">                 </w:t>
      </w:r>
    </w:p>
    <w:p w:rsidR="00361199" w:rsidRDefault="00361199" w:rsidP="00361199">
      <w:pPr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4122420</wp:posOffset>
            </wp:positionH>
            <wp:positionV relativeFrom="paragraph">
              <wp:posOffset>180340</wp:posOffset>
            </wp:positionV>
            <wp:extent cx="826770" cy="708660"/>
            <wp:effectExtent l="19050" t="0" r="0" b="0"/>
            <wp:wrapSquare wrapText="bothSides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708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color w:val="000000"/>
          <w:sz w:val="28"/>
          <w:szCs w:val="28"/>
        </w:rPr>
        <w:t xml:space="preserve"> </w:t>
      </w:r>
    </w:p>
    <w:p w:rsidR="00361199" w:rsidRDefault="00361199" w:rsidP="00361199">
      <w:pPr>
        <w:jc w:val="center"/>
        <w:rPr>
          <w:b/>
          <w:color w:val="000000"/>
          <w:sz w:val="28"/>
          <w:szCs w:val="28"/>
        </w:rPr>
      </w:pPr>
    </w:p>
    <w:p w:rsidR="00361199" w:rsidRDefault="00D12C0E" w:rsidP="00361199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</w:t>
      </w:r>
    </w:p>
    <w:p w:rsidR="00D12C0E" w:rsidRDefault="00D12C0E" w:rsidP="00361199">
      <w:pPr>
        <w:jc w:val="center"/>
        <w:rPr>
          <w:b/>
          <w:color w:val="000000"/>
          <w:sz w:val="28"/>
          <w:szCs w:val="28"/>
        </w:rPr>
      </w:pPr>
    </w:p>
    <w:p w:rsidR="00361199" w:rsidRDefault="00D12C0E" w:rsidP="00361199">
      <w:pPr>
        <w:pStyle w:val="1"/>
        <w:spacing w:after="0" w:line="240" w:lineRule="auto"/>
        <w:rPr>
          <w:noProof/>
          <w:lang w:val="ru-RU"/>
        </w:rPr>
      </w:pPr>
      <w:r>
        <w:rPr>
          <w:noProof/>
          <w:lang w:val="ru-RU"/>
        </w:rPr>
        <w:t xml:space="preserve">                              </w:t>
      </w:r>
    </w:p>
    <w:p w:rsidR="00361199" w:rsidRDefault="00361199" w:rsidP="00361199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 xml:space="preserve">АДМИНИСТРАЦИЯ ГОРОДСКОГО ОКРУГА С ВНУТРИГОРОДСКИМ ДЕЛЕНИЕМ </w:t>
      </w:r>
    </w:p>
    <w:p w:rsidR="00361199" w:rsidRPr="00166D1C" w:rsidRDefault="00361199" w:rsidP="00361199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>«ГОРОД МАХАЧКАЛА»</w:t>
      </w:r>
    </w:p>
    <w:p w:rsidR="00361199" w:rsidRPr="00166D1C" w:rsidRDefault="00361199" w:rsidP="00361199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>МУНИЦИПАЛЬНОЕ БЮДЖЕТНОЕ ОБЩЕОБРАЗОВАТЕЛЬНОЕ  УЧРЕЖДЕНИЕ</w:t>
      </w:r>
    </w:p>
    <w:p w:rsidR="00361199" w:rsidRPr="00166D1C" w:rsidRDefault="00361199" w:rsidP="00361199">
      <w:pPr>
        <w:pStyle w:val="1"/>
        <w:spacing w:after="0" w:line="240" w:lineRule="auto"/>
        <w:rPr>
          <w:sz w:val="20"/>
          <w:lang w:val="ru-RU"/>
        </w:rPr>
      </w:pPr>
      <w:r w:rsidRPr="00166D1C">
        <w:rPr>
          <w:sz w:val="28"/>
          <w:lang w:val="ru-RU"/>
        </w:rPr>
        <w:t>«</w:t>
      </w:r>
      <w:r w:rsidRPr="00166D1C">
        <w:rPr>
          <w:color w:val="0C0E31"/>
          <w:sz w:val="24"/>
          <w:shd w:val="clear" w:color="auto" w:fill="FFFFFF"/>
          <w:lang w:val="ru-RU"/>
        </w:rPr>
        <w:t>СРЕДНЯЯ ОБЩЕОБРАЗОВАТЕЛЬНАЯ ШКОЛА № 4</w:t>
      </w:r>
      <w:r>
        <w:rPr>
          <w:color w:val="0C0E31"/>
          <w:sz w:val="24"/>
          <w:shd w:val="clear" w:color="auto" w:fill="FFFFFF"/>
          <w:lang w:val="ru-RU"/>
        </w:rPr>
        <w:t>3</w:t>
      </w:r>
      <w:r w:rsidRPr="00166D1C">
        <w:rPr>
          <w:sz w:val="28"/>
          <w:lang w:val="ru-RU"/>
        </w:rPr>
        <w:t>»</w:t>
      </w:r>
    </w:p>
    <w:p w:rsidR="00361199" w:rsidRPr="009A4EA1" w:rsidRDefault="00361199" w:rsidP="00D12C0E">
      <w:pPr>
        <w:jc w:val="center"/>
        <w:rPr>
          <w:b/>
          <w:sz w:val="20"/>
          <w:szCs w:val="28"/>
          <w:shd w:val="clear" w:color="auto" w:fill="FFFFFF"/>
        </w:rPr>
      </w:pPr>
      <w:r w:rsidRPr="00166D1C">
        <w:rPr>
          <w:b/>
          <w:sz w:val="19"/>
          <w:szCs w:val="19"/>
        </w:rPr>
        <w:t xml:space="preserve">Ул. </w:t>
      </w:r>
      <w:r>
        <w:rPr>
          <w:b/>
          <w:sz w:val="19"/>
          <w:szCs w:val="19"/>
          <w:shd w:val="clear" w:color="auto" w:fill="FFFFFF"/>
        </w:rPr>
        <w:t>Ленина, 33</w:t>
      </w:r>
      <w:r w:rsidRPr="00166D1C">
        <w:rPr>
          <w:b/>
          <w:sz w:val="19"/>
          <w:szCs w:val="19"/>
          <w:shd w:val="clear" w:color="auto" w:fill="FFFFFF"/>
        </w:rPr>
        <w:t xml:space="preserve"> </w:t>
      </w:r>
      <w:r>
        <w:rPr>
          <w:b/>
          <w:sz w:val="19"/>
          <w:szCs w:val="19"/>
          <w:shd w:val="clear" w:color="auto" w:fill="FFFFFF"/>
        </w:rPr>
        <w:t>б</w:t>
      </w:r>
      <w:r w:rsidRPr="00166D1C">
        <w:rPr>
          <w:b/>
          <w:sz w:val="19"/>
          <w:szCs w:val="19"/>
        </w:rPr>
        <w:t xml:space="preserve">, </w:t>
      </w:r>
      <w:proofErr w:type="gramStart"/>
      <w:r w:rsidRPr="00166D1C">
        <w:rPr>
          <w:b/>
          <w:sz w:val="19"/>
          <w:szCs w:val="19"/>
        </w:rPr>
        <w:t>г</w:t>
      </w:r>
      <w:proofErr w:type="gramEnd"/>
      <w:r w:rsidRPr="00166D1C">
        <w:rPr>
          <w:b/>
          <w:sz w:val="19"/>
          <w:szCs w:val="19"/>
        </w:rPr>
        <w:t>. Махачкала,</w:t>
      </w:r>
      <w:r>
        <w:rPr>
          <w:b/>
          <w:sz w:val="19"/>
          <w:szCs w:val="19"/>
        </w:rPr>
        <w:t xml:space="preserve"> с. </w:t>
      </w:r>
      <w:proofErr w:type="spellStart"/>
      <w:r>
        <w:rPr>
          <w:b/>
          <w:sz w:val="19"/>
          <w:szCs w:val="19"/>
        </w:rPr>
        <w:t>Богатыревка</w:t>
      </w:r>
      <w:proofErr w:type="spellEnd"/>
      <w:r>
        <w:rPr>
          <w:b/>
          <w:sz w:val="19"/>
          <w:szCs w:val="19"/>
        </w:rPr>
        <w:t>,</w:t>
      </w:r>
      <w:r w:rsidRPr="00166D1C">
        <w:rPr>
          <w:b/>
          <w:sz w:val="19"/>
          <w:szCs w:val="19"/>
        </w:rPr>
        <w:t xml:space="preserve"> Республика Дагестан, 367</w:t>
      </w:r>
      <w:r>
        <w:rPr>
          <w:b/>
          <w:sz w:val="19"/>
          <w:szCs w:val="19"/>
        </w:rPr>
        <w:t>910</w:t>
      </w:r>
      <w:r w:rsidRPr="00166D1C">
        <w:rPr>
          <w:b/>
          <w:sz w:val="19"/>
          <w:szCs w:val="19"/>
        </w:rPr>
        <w:t>, тел  (8</w:t>
      </w:r>
      <w:r>
        <w:rPr>
          <w:b/>
          <w:sz w:val="19"/>
          <w:szCs w:val="19"/>
        </w:rPr>
        <w:t>928</w:t>
      </w:r>
      <w:r w:rsidRPr="00166D1C">
        <w:rPr>
          <w:b/>
          <w:sz w:val="19"/>
          <w:szCs w:val="19"/>
        </w:rPr>
        <w:t xml:space="preserve">) </w:t>
      </w:r>
      <w:r>
        <w:rPr>
          <w:b/>
          <w:sz w:val="19"/>
          <w:szCs w:val="19"/>
        </w:rPr>
        <w:t>550-35-71</w:t>
      </w:r>
      <w:r w:rsidRPr="00166D1C">
        <w:rPr>
          <w:b/>
          <w:sz w:val="19"/>
          <w:szCs w:val="19"/>
        </w:rPr>
        <w:t xml:space="preserve">  </w:t>
      </w:r>
      <w:r w:rsidRPr="00166D1C">
        <w:rPr>
          <w:b/>
          <w:sz w:val="19"/>
          <w:szCs w:val="19"/>
          <w:lang w:val="en-US"/>
        </w:rPr>
        <w:t>e</w:t>
      </w:r>
      <w:r w:rsidRPr="00166D1C">
        <w:rPr>
          <w:b/>
          <w:sz w:val="19"/>
          <w:szCs w:val="19"/>
        </w:rPr>
        <w:t>-</w:t>
      </w:r>
      <w:r w:rsidRPr="00166D1C">
        <w:rPr>
          <w:b/>
          <w:sz w:val="19"/>
          <w:szCs w:val="19"/>
          <w:lang w:val="en-US"/>
        </w:rPr>
        <w:t>mail</w:t>
      </w:r>
      <w:r w:rsidRPr="00166D1C">
        <w:rPr>
          <w:b/>
          <w:sz w:val="19"/>
          <w:szCs w:val="19"/>
        </w:rPr>
        <w:t xml:space="preserve">: </w:t>
      </w:r>
      <w:hyperlink r:id="rId7" w:history="1">
        <w:r w:rsidRPr="007A03BF">
          <w:rPr>
            <w:rStyle w:val="a7"/>
            <w:b/>
            <w:sz w:val="19"/>
            <w:szCs w:val="19"/>
            <w:lang w:val="en-US"/>
          </w:rPr>
          <w:t>ege</w:t>
        </w:r>
        <w:r w:rsidRPr="007A03BF">
          <w:rPr>
            <w:rStyle w:val="a7"/>
            <w:b/>
            <w:sz w:val="19"/>
            <w:szCs w:val="19"/>
          </w:rPr>
          <w:t>200643@</w:t>
        </w:r>
        <w:r w:rsidRPr="007A03BF">
          <w:rPr>
            <w:rStyle w:val="a7"/>
            <w:b/>
            <w:sz w:val="19"/>
            <w:szCs w:val="19"/>
            <w:lang w:val="en-US"/>
          </w:rPr>
          <w:t>yandex</w:t>
        </w:r>
        <w:r w:rsidRPr="007A03BF">
          <w:rPr>
            <w:rStyle w:val="a7"/>
            <w:b/>
            <w:sz w:val="19"/>
            <w:szCs w:val="19"/>
          </w:rPr>
          <w:t>.</w:t>
        </w:r>
        <w:r w:rsidRPr="007A03BF">
          <w:rPr>
            <w:rStyle w:val="a7"/>
            <w:b/>
            <w:sz w:val="19"/>
            <w:szCs w:val="19"/>
            <w:lang w:val="en-US"/>
          </w:rPr>
          <w:t>ru</w:t>
        </w:r>
      </w:hyperlink>
      <w:r w:rsidRPr="00166D1C">
        <w:rPr>
          <w:b/>
          <w:szCs w:val="28"/>
          <w:shd w:val="clear" w:color="auto" w:fill="FFFFFF"/>
        </w:rPr>
        <w:t xml:space="preserve"> </w:t>
      </w:r>
      <w:r w:rsidRPr="00166D1C">
        <w:rPr>
          <w:b/>
          <w:sz w:val="20"/>
          <w:szCs w:val="28"/>
          <w:shd w:val="clear" w:color="auto" w:fill="FFFFFF"/>
        </w:rPr>
        <w:t xml:space="preserve">ОГРН </w:t>
      </w:r>
      <w:r w:rsidRPr="009A4EA1">
        <w:rPr>
          <w:b/>
          <w:sz w:val="20"/>
          <w:szCs w:val="28"/>
          <w:shd w:val="clear" w:color="auto" w:fill="FFFFFF"/>
        </w:rPr>
        <w:t>1070560002435</w:t>
      </w:r>
      <w:r w:rsidRPr="00166D1C">
        <w:rPr>
          <w:b/>
          <w:sz w:val="20"/>
          <w:szCs w:val="28"/>
          <w:shd w:val="clear" w:color="auto" w:fill="FFFFFF"/>
        </w:rPr>
        <w:t xml:space="preserve">,ИНН/КПП </w:t>
      </w:r>
      <w:r w:rsidRPr="009A4EA1">
        <w:rPr>
          <w:b/>
          <w:sz w:val="20"/>
          <w:szCs w:val="28"/>
          <w:shd w:val="clear" w:color="auto" w:fill="FFFFFF"/>
        </w:rPr>
        <w:t>0560035334/057301001</w:t>
      </w:r>
      <w:r w:rsidRPr="00166D1C">
        <w:rPr>
          <w:b/>
          <w:sz w:val="20"/>
          <w:szCs w:val="28"/>
          <w:shd w:val="clear" w:color="auto" w:fill="FFFFFF"/>
        </w:rPr>
        <w:t xml:space="preserve">, ОКПО </w:t>
      </w:r>
      <w:r w:rsidRPr="009A4EA1">
        <w:rPr>
          <w:b/>
          <w:sz w:val="20"/>
          <w:szCs w:val="28"/>
          <w:shd w:val="clear" w:color="auto" w:fill="FFFFFF"/>
        </w:rPr>
        <w:t>49166427</w:t>
      </w:r>
    </w:p>
    <w:p w:rsidR="00361199" w:rsidRPr="00166D1C" w:rsidRDefault="00361199" w:rsidP="00361199">
      <w:pPr>
        <w:pStyle w:val="2"/>
        <w:pBdr>
          <w:bottom w:val="single" w:sz="12" w:space="2" w:color="auto"/>
        </w:pBdr>
        <w:tabs>
          <w:tab w:val="right" w:pos="9240"/>
        </w:tabs>
        <w:rPr>
          <w:i w:val="0"/>
          <w:sz w:val="2"/>
          <w:szCs w:val="18"/>
          <w:lang w:val="ru-RU"/>
        </w:rPr>
      </w:pPr>
    </w:p>
    <w:p w:rsidR="00D12C0E" w:rsidRDefault="00D12C0E" w:rsidP="00361199">
      <w:pPr>
        <w:jc w:val="center"/>
        <w:rPr>
          <w:b/>
          <w:color w:val="000000"/>
          <w:sz w:val="28"/>
          <w:szCs w:val="28"/>
        </w:rPr>
      </w:pPr>
    </w:p>
    <w:p w:rsidR="00361199" w:rsidRDefault="00361199" w:rsidP="00361199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Отчет</w:t>
      </w:r>
    </w:p>
    <w:p w:rsidR="00361199" w:rsidRDefault="00361199" w:rsidP="00361199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 проведении </w:t>
      </w:r>
      <w:r w:rsidR="00D12C0E">
        <w:rPr>
          <w:b/>
          <w:color w:val="000000"/>
          <w:sz w:val="28"/>
          <w:szCs w:val="28"/>
        </w:rPr>
        <w:t>открыт</w:t>
      </w:r>
      <w:r w:rsidR="00D74587">
        <w:rPr>
          <w:b/>
          <w:color w:val="000000"/>
          <w:sz w:val="28"/>
          <w:szCs w:val="28"/>
        </w:rPr>
        <w:t>ого урока по основам безопасности жизнедеятельности, посвященного празднованию Победы в Великой Отечественной войне 1941-1945 гг.</w:t>
      </w:r>
    </w:p>
    <w:p w:rsidR="00D74587" w:rsidRDefault="00361199" w:rsidP="00361199">
      <w:pPr>
        <w:jc w:val="both"/>
        <w:rPr>
          <w:b/>
          <w:sz w:val="28"/>
          <w:szCs w:val="28"/>
        </w:rPr>
      </w:pPr>
      <w:r w:rsidRPr="00A44D6B">
        <w:rPr>
          <w:b/>
          <w:sz w:val="28"/>
          <w:szCs w:val="28"/>
        </w:rPr>
        <w:t>Цель</w:t>
      </w:r>
      <w:r w:rsidR="00DD0DFD">
        <w:rPr>
          <w:b/>
          <w:sz w:val="28"/>
          <w:szCs w:val="28"/>
        </w:rPr>
        <w:t xml:space="preserve">: </w:t>
      </w:r>
      <w:r w:rsidR="00D74587" w:rsidRPr="00DD0DFD">
        <w:rPr>
          <w:color w:val="000000" w:themeColor="text1"/>
          <w:sz w:val="28"/>
          <w:szCs w:val="28"/>
          <w:shd w:val="clear" w:color="auto" w:fill="FFFFFF"/>
        </w:rPr>
        <w:t>научить подрастающее поколение распознавать и оценивать опасные ситуации, определять способы защиты от них, оказывать взаимопомощь, а также укреплять духовное, физическое и психическое здоровье учащихся.</w:t>
      </w:r>
    </w:p>
    <w:p w:rsidR="00361199" w:rsidRPr="009A502D" w:rsidRDefault="00361199" w:rsidP="0036119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Дата проведения: </w:t>
      </w:r>
      <w:r w:rsidRPr="009A502D">
        <w:rPr>
          <w:sz w:val="28"/>
          <w:szCs w:val="28"/>
        </w:rPr>
        <w:t>2</w:t>
      </w:r>
      <w:r w:rsidR="00DD0DFD">
        <w:rPr>
          <w:sz w:val="28"/>
          <w:szCs w:val="28"/>
        </w:rPr>
        <w:t>7</w:t>
      </w:r>
      <w:r w:rsidRPr="009A502D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DD0DFD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9A502D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9A502D">
        <w:rPr>
          <w:sz w:val="28"/>
          <w:szCs w:val="28"/>
        </w:rPr>
        <w:t>г</w:t>
      </w:r>
      <w:r>
        <w:rPr>
          <w:b/>
          <w:sz w:val="28"/>
          <w:szCs w:val="28"/>
        </w:rPr>
        <w:t xml:space="preserve"> </w:t>
      </w:r>
    </w:p>
    <w:p w:rsidR="00361199" w:rsidRDefault="00361199" w:rsidP="00361199">
      <w:pPr>
        <w:pStyle w:val="a8"/>
        <w:rPr>
          <w:rFonts w:ascii="Times New Roman" w:hAnsi="Times New Roman" w:cs="Times New Roman"/>
          <w:sz w:val="28"/>
          <w:szCs w:val="28"/>
        </w:rPr>
      </w:pPr>
      <w:r w:rsidRPr="00A44D6B">
        <w:rPr>
          <w:rFonts w:ascii="Times New Roman" w:hAnsi="Times New Roman" w:cs="Times New Roman"/>
          <w:b/>
          <w:sz w:val="28"/>
          <w:szCs w:val="28"/>
        </w:rPr>
        <w:t>Категория участников: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5-11 класс</w:t>
      </w:r>
    </w:p>
    <w:p w:rsidR="00361199" w:rsidRDefault="00361199" w:rsidP="00361199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Количество </w:t>
      </w:r>
      <w:r w:rsidRPr="00A44D6B">
        <w:rPr>
          <w:rFonts w:ascii="Times New Roman" w:hAnsi="Times New Roman" w:cs="Times New Roman"/>
          <w:b/>
          <w:sz w:val="28"/>
          <w:szCs w:val="28"/>
        </w:rPr>
        <w:t>участников: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DFD">
        <w:rPr>
          <w:rFonts w:ascii="Times New Roman" w:hAnsi="Times New Roman" w:cs="Times New Roman"/>
          <w:sz w:val="28"/>
          <w:szCs w:val="28"/>
        </w:rPr>
        <w:t>218</w:t>
      </w:r>
    </w:p>
    <w:p w:rsidR="00361199" w:rsidRDefault="00361199" w:rsidP="00361199">
      <w:pPr>
        <w:pStyle w:val="a8"/>
        <w:rPr>
          <w:rFonts w:ascii="Times New Roman" w:hAnsi="Times New Roman" w:cs="Times New Roman"/>
          <w:sz w:val="28"/>
          <w:szCs w:val="28"/>
        </w:rPr>
      </w:pPr>
      <w:r w:rsidRPr="00A44D6B">
        <w:rPr>
          <w:rFonts w:ascii="Times New Roman" w:hAnsi="Times New Roman" w:cs="Times New Roman"/>
          <w:b/>
          <w:sz w:val="28"/>
          <w:szCs w:val="28"/>
        </w:rPr>
        <w:t>Форма проведения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DD0DFD">
        <w:rPr>
          <w:rFonts w:ascii="Times New Roman" w:hAnsi="Times New Roman" w:cs="Times New Roman"/>
          <w:sz w:val="28"/>
          <w:szCs w:val="28"/>
        </w:rPr>
        <w:t>открытые уроки</w:t>
      </w:r>
    </w:p>
    <w:p w:rsidR="00361199" w:rsidRDefault="00361199" w:rsidP="00361199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Приглашенные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DD0DFD">
        <w:rPr>
          <w:rFonts w:ascii="Times New Roman" w:hAnsi="Times New Roman" w:cs="Times New Roman"/>
          <w:sz w:val="28"/>
          <w:szCs w:val="28"/>
        </w:rPr>
        <w:t xml:space="preserve">сотрудник МЧС по РД </w:t>
      </w:r>
      <w:proofErr w:type="spellStart"/>
      <w:r w:rsidR="00DD0DFD">
        <w:rPr>
          <w:rFonts w:ascii="Times New Roman" w:hAnsi="Times New Roman" w:cs="Times New Roman"/>
          <w:sz w:val="28"/>
          <w:szCs w:val="28"/>
        </w:rPr>
        <w:t>Тамиров</w:t>
      </w:r>
      <w:proofErr w:type="spellEnd"/>
      <w:r w:rsidR="00DD0DFD">
        <w:rPr>
          <w:rFonts w:ascii="Times New Roman" w:hAnsi="Times New Roman" w:cs="Times New Roman"/>
          <w:sz w:val="28"/>
          <w:szCs w:val="28"/>
        </w:rPr>
        <w:t xml:space="preserve"> Д.А.</w:t>
      </w:r>
    </w:p>
    <w:p w:rsidR="00DD0DFD" w:rsidRDefault="00DD0DFD" w:rsidP="00361199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Ответственный: </w:t>
      </w:r>
      <w:r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-о</w:t>
      </w:r>
      <w:proofErr w:type="gramEnd"/>
      <w:r>
        <w:rPr>
          <w:rFonts w:ascii="Times New Roman" w:hAnsi="Times New Roman" w:cs="Times New Roman"/>
          <w:sz w:val="28"/>
          <w:szCs w:val="28"/>
        </w:rPr>
        <w:t>рганизатор ОБЖ Кадыров Р.А.</w:t>
      </w:r>
    </w:p>
    <w:p w:rsidR="00361199" w:rsidRPr="00DD0DFD" w:rsidRDefault="00361199" w:rsidP="00361199">
      <w:pPr>
        <w:jc w:val="center"/>
        <w:rPr>
          <w:color w:val="000000"/>
          <w:sz w:val="28"/>
          <w:szCs w:val="28"/>
        </w:rPr>
      </w:pPr>
      <w:r w:rsidRPr="00DD0DFD">
        <w:rPr>
          <w:b/>
          <w:sz w:val="28"/>
          <w:szCs w:val="28"/>
        </w:rPr>
        <w:t>Ход мероприятий:</w:t>
      </w:r>
    </w:p>
    <w:p w:rsidR="00361199" w:rsidRDefault="00DD0DFD" w:rsidP="00794133">
      <w:pPr>
        <w:jc w:val="both"/>
        <w:rPr>
          <w:color w:val="1A1A1A"/>
          <w:sz w:val="28"/>
          <w:szCs w:val="28"/>
          <w:shd w:val="clear" w:color="auto" w:fill="FFFFFF"/>
        </w:rPr>
      </w:pPr>
      <w:r w:rsidRPr="00DD0DFD">
        <w:rPr>
          <w:color w:val="1A1A1A"/>
          <w:sz w:val="28"/>
          <w:szCs w:val="28"/>
          <w:shd w:val="clear" w:color="auto" w:fill="FFFFFF"/>
        </w:rPr>
        <w:t xml:space="preserve">В соответствии с письмом Главного управления МЧС России по Республике Дагестан от 02.04.2024 № ИВ-191-1943, в рамках реализации Комплексного плана основных мероприятий МЧС России на 2024 год, утверждённого приказом МЧС России от 28 декабря 2023 года № 1370, </w:t>
      </w:r>
      <w:r w:rsidR="00DC3B6E" w:rsidRPr="00DD0DFD">
        <w:rPr>
          <w:color w:val="1A1A1A"/>
          <w:sz w:val="28"/>
          <w:szCs w:val="28"/>
          <w:shd w:val="clear" w:color="auto" w:fill="FFFFFF"/>
        </w:rPr>
        <w:t>27 апреля 2024 года</w:t>
      </w:r>
      <w:r w:rsidR="00DC3B6E">
        <w:rPr>
          <w:color w:val="1A1A1A"/>
          <w:sz w:val="28"/>
          <w:szCs w:val="28"/>
          <w:shd w:val="clear" w:color="auto" w:fill="FFFFFF"/>
        </w:rPr>
        <w:t xml:space="preserve"> </w:t>
      </w:r>
      <w:r>
        <w:rPr>
          <w:color w:val="1A1A1A"/>
          <w:sz w:val="28"/>
          <w:szCs w:val="28"/>
          <w:shd w:val="clear" w:color="auto" w:fill="FFFFFF"/>
        </w:rPr>
        <w:t xml:space="preserve">был </w:t>
      </w:r>
      <w:r w:rsidRPr="00DD0DFD">
        <w:rPr>
          <w:color w:val="1A1A1A"/>
          <w:sz w:val="28"/>
          <w:szCs w:val="28"/>
          <w:shd w:val="clear" w:color="auto" w:fill="FFFFFF"/>
        </w:rPr>
        <w:t>проведен Всероссийск</w:t>
      </w:r>
      <w:r w:rsidR="002A73F9">
        <w:rPr>
          <w:color w:val="1A1A1A"/>
          <w:sz w:val="28"/>
          <w:szCs w:val="28"/>
          <w:shd w:val="clear" w:color="auto" w:fill="FFFFFF"/>
        </w:rPr>
        <w:t>ий</w:t>
      </w:r>
      <w:r w:rsidRPr="00DD0DFD">
        <w:rPr>
          <w:color w:val="1A1A1A"/>
          <w:sz w:val="28"/>
          <w:szCs w:val="28"/>
          <w:shd w:val="clear" w:color="auto" w:fill="FFFFFF"/>
        </w:rPr>
        <w:t xml:space="preserve"> открыт</w:t>
      </w:r>
      <w:r w:rsidR="002A73F9">
        <w:rPr>
          <w:color w:val="1A1A1A"/>
          <w:sz w:val="28"/>
          <w:szCs w:val="28"/>
          <w:shd w:val="clear" w:color="auto" w:fill="FFFFFF"/>
        </w:rPr>
        <w:t>ый</w:t>
      </w:r>
      <w:r w:rsidRPr="00DD0DFD">
        <w:rPr>
          <w:color w:val="1A1A1A"/>
          <w:sz w:val="28"/>
          <w:szCs w:val="28"/>
          <w:shd w:val="clear" w:color="auto" w:fill="FFFFFF"/>
        </w:rPr>
        <w:t xml:space="preserve"> урок по основам безопасности жизнедеятельности</w:t>
      </w:r>
      <w:proofErr w:type="gramStart"/>
      <w:r w:rsidRPr="00DD0DFD">
        <w:rPr>
          <w:color w:val="1A1A1A"/>
          <w:sz w:val="28"/>
          <w:szCs w:val="28"/>
          <w:shd w:val="clear" w:color="auto" w:fill="FFFFFF"/>
        </w:rPr>
        <w:t xml:space="preserve"> </w:t>
      </w:r>
      <w:r w:rsidR="002A73F9">
        <w:rPr>
          <w:color w:val="1A1A1A"/>
          <w:sz w:val="28"/>
          <w:szCs w:val="28"/>
          <w:shd w:val="clear" w:color="auto" w:fill="FFFFFF"/>
        </w:rPr>
        <w:t>,</w:t>
      </w:r>
      <w:proofErr w:type="gramEnd"/>
      <w:r w:rsidRPr="00DD0DFD">
        <w:rPr>
          <w:color w:val="1A1A1A"/>
          <w:sz w:val="28"/>
          <w:szCs w:val="28"/>
          <w:shd w:val="clear" w:color="auto" w:fill="FFFFFF"/>
        </w:rPr>
        <w:t>посвящённ</w:t>
      </w:r>
      <w:r w:rsidR="002A73F9">
        <w:rPr>
          <w:color w:val="1A1A1A"/>
          <w:sz w:val="28"/>
          <w:szCs w:val="28"/>
          <w:shd w:val="clear" w:color="auto" w:fill="FFFFFF"/>
        </w:rPr>
        <w:t>ый</w:t>
      </w:r>
      <w:r w:rsidRPr="00DD0DFD">
        <w:rPr>
          <w:color w:val="1A1A1A"/>
          <w:sz w:val="28"/>
          <w:szCs w:val="28"/>
          <w:shd w:val="clear" w:color="auto" w:fill="FFFFFF"/>
        </w:rPr>
        <w:t xml:space="preserve"> празднованию Победы в Великой Отечественной войне 1941-1945 годов, Дню пожарной охраны, в </w:t>
      </w:r>
      <w:proofErr w:type="gramStart"/>
      <w:r w:rsidRPr="00DD0DFD">
        <w:rPr>
          <w:color w:val="1A1A1A"/>
          <w:sz w:val="28"/>
          <w:szCs w:val="28"/>
          <w:shd w:val="clear" w:color="auto" w:fill="FFFFFF"/>
        </w:rPr>
        <w:t>ходе</w:t>
      </w:r>
      <w:proofErr w:type="gramEnd"/>
      <w:r w:rsidRPr="00DD0DFD">
        <w:rPr>
          <w:color w:val="1A1A1A"/>
          <w:sz w:val="28"/>
          <w:szCs w:val="28"/>
          <w:shd w:val="clear" w:color="auto" w:fill="FFFFFF"/>
        </w:rPr>
        <w:t xml:space="preserve"> которого </w:t>
      </w:r>
      <w:r w:rsidR="002A73F9">
        <w:rPr>
          <w:color w:val="1A1A1A"/>
          <w:sz w:val="28"/>
          <w:szCs w:val="28"/>
          <w:shd w:val="clear" w:color="auto" w:fill="FFFFFF"/>
        </w:rPr>
        <w:t>были</w:t>
      </w:r>
      <w:r w:rsidRPr="00DD0DFD">
        <w:rPr>
          <w:color w:val="1A1A1A"/>
          <w:sz w:val="28"/>
          <w:szCs w:val="28"/>
          <w:shd w:val="clear" w:color="auto" w:fill="FFFFFF"/>
        </w:rPr>
        <w:t xml:space="preserve"> рассмотре</w:t>
      </w:r>
      <w:r w:rsidR="002A73F9">
        <w:rPr>
          <w:color w:val="1A1A1A"/>
          <w:sz w:val="28"/>
          <w:szCs w:val="28"/>
          <w:shd w:val="clear" w:color="auto" w:fill="FFFFFF"/>
        </w:rPr>
        <w:t>ны</w:t>
      </w:r>
      <w:r w:rsidRPr="00DD0DFD">
        <w:rPr>
          <w:color w:val="1A1A1A"/>
          <w:sz w:val="28"/>
          <w:szCs w:val="28"/>
          <w:shd w:val="clear" w:color="auto" w:fill="FFFFFF"/>
        </w:rPr>
        <w:t xml:space="preserve"> вопросы безопасного отдыха детей в летний период, правила поведения в природной среде, в том числе на водных объектах, действия при возникновении или угрозе возникновения чрезвычайных ситуаций природного и техногенного характера.</w:t>
      </w:r>
    </w:p>
    <w:p w:rsidR="002A73F9" w:rsidRDefault="002A73F9" w:rsidP="00794133">
      <w:pPr>
        <w:jc w:val="both"/>
        <w:rPr>
          <w:color w:val="1A1A1A"/>
          <w:sz w:val="28"/>
          <w:szCs w:val="28"/>
          <w:shd w:val="clear" w:color="auto" w:fill="FFFFFF"/>
        </w:rPr>
      </w:pPr>
      <w:r>
        <w:rPr>
          <w:color w:val="1A1A1A"/>
          <w:sz w:val="28"/>
          <w:szCs w:val="28"/>
          <w:shd w:val="clear" w:color="auto" w:fill="FFFFFF"/>
        </w:rPr>
        <w:t xml:space="preserve">На мероприятия был приглашен сотрудник МЧС </w:t>
      </w:r>
      <w:proofErr w:type="spellStart"/>
      <w:r>
        <w:rPr>
          <w:color w:val="1A1A1A"/>
          <w:sz w:val="28"/>
          <w:szCs w:val="28"/>
          <w:shd w:val="clear" w:color="auto" w:fill="FFFFFF"/>
        </w:rPr>
        <w:t>Тамиров</w:t>
      </w:r>
      <w:proofErr w:type="spellEnd"/>
      <w:r>
        <w:rPr>
          <w:color w:val="1A1A1A"/>
          <w:sz w:val="28"/>
          <w:szCs w:val="28"/>
          <w:shd w:val="clear" w:color="auto" w:fill="FFFFFF"/>
        </w:rPr>
        <w:t xml:space="preserve"> Д.А. В рамках урока прошли акции «Знамя Победы», «Стена памяти» и акция «Бессмертный полк</w:t>
      </w:r>
      <w:proofErr w:type="gramStart"/>
      <w:r>
        <w:rPr>
          <w:color w:val="1A1A1A"/>
          <w:sz w:val="28"/>
          <w:szCs w:val="28"/>
          <w:shd w:val="clear" w:color="auto" w:fill="FFFFFF"/>
        </w:rPr>
        <w:t>.»</w:t>
      </w:r>
      <w:proofErr w:type="gramEnd"/>
    </w:p>
    <w:p w:rsidR="002A73F9" w:rsidRDefault="002A73F9" w:rsidP="00794133">
      <w:pPr>
        <w:jc w:val="both"/>
        <w:rPr>
          <w:color w:val="1A1A1A"/>
          <w:sz w:val="28"/>
          <w:szCs w:val="28"/>
          <w:shd w:val="clear" w:color="auto" w:fill="FFFFFF"/>
        </w:rPr>
      </w:pPr>
    </w:p>
    <w:p w:rsidR="002A73F9" w:rsidRDefault="002A73F9" w:rsidP="00794133">
      <w:pPr>
        <w:jc w:val="both"/>
        <w:rPr>
          <w:color w:val="1A1A1A"/>
          <w:sz w:val="28"/>
          <w:szCs w:val="28"/>
          <w:shd w:val="clear" w:color="auto" w:fill="FFFFFF"/>
        </w:rPr>
      </w:pPr>
    </w:p>
    <w:p w:rsidR="002A73F9" w:rsidRDefault="001E29F7" w:rsidP="00794133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4187190" cy="3140393"/>
            <wp:effectExtent l="19050" t="0" r="3810" b="0"/>
            <wp:docPr id="9" name="Рисунок 8" descr="C:\Users\Vospitatel\Downloads\WhatsApp Image 2024-05-07 at 11.53.17 (7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Vospitatel\Downloads\WhatsApp Image 2024-05-07 at 11.53.17 (7)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6454" cy="31398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</w:t>
      </w:r>
      <w:r>
        <w:rPr>
          <w:noProof/>
          <w:sz w:val="28"/>
          <w:szCs w:val="28"/>
        </w:rPr>
        <w:drawing>
          <wp:inline distT="0" distB="0" distL="0" distR="0">
            <wp:extent cx="4232910" cy="3174683"/>
            <wp:effectExtent l="19050" t="0" r="0" b="0"/>
            <wp:docPr id="7" name="Рисунок 6" descr="C:\Users\Vospitatel\Downloads\WhatsApp Image 2024-05-07 at 11.53.17 (5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Vospitatel\Downloads\WhatsApp Image 2024-05-07 at 11.53.17 (5)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7227" cy="31779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4213860" cy="3160396"/>
            <wp:effectExtent l="19050" t="0" r="0" b="0"/>
            <wp:docPr id="6" name="Рисунок 5" descr="C:\Users\Vospitatel\Downloads\WhatsApp Image 2024-05-07 at 11.53.17 (4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Vospitatel\Downloads\WhatsApp Image 2024-05-07 at 11.53.17 (4)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320" cy="3161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</w:t>
      </w:r>
      <w:r>
        <w:rPr>
          <w:noProof/>
          <w:sz w:val="28"/>
          <w:szCs w:val="28"/>
        </w:rPr>
        <w:drawing>
          <wp:inline distT="0" distB="0" distL="0" distR="0">
            <wp:extent cx="4210050" cy="3157538"/>
            <wp:effectExtent l="19050" t="0" r="0" b="0"/>
            <wp:docPr id="1" name="Рисунок 1" descr="C:\Users\Vospitatel\Downloads\WhatsApp Image 2024-05-07 at 11.53.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ospitatel\Downloads\WhatsApp Image 2024-05-07 at 11.53.17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3800" cy="3160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9F7" w:rsidRDefault="001E29F7" w:rsidP="007941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:rsidR="001E29F7" w:rsidRPr="001E29F7" w:rsidRDefault="001E29F7" w:rsidP="0079413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Pr="001E29F7">
        <w:rPr>
          <w:b/>
          <w:sz w:val="28"/>
          <w:szCs w:val="28"/>
        </w:rPr>
        <w:t xml:space="preserve">Преподаватель </w:t>
      </w:r>
      <w:proofErr w:type="gramStart"/>
      <w:r w:rsidRPr="001E29F7">
        <w:rPr>
          <w:b/>
          <w:sz w:val="28"/>
          <w:szCs w:val="28"/>
        </w:rPr>
        <w:t>–о</w:t>
      </w:r>
      <w:proofErr w:type="gramEnd"/>
      <w:r w:rsidRPr="001E29F7">
        <w:rPr>
          <w:b/>
          <w:sz w:val="28"/>
          <w:szCs w:val="28"/>
        </w:rPr>
        <w:t xml:space="preserve">рганизатор ОБЖ </w:t>
      </w:r>
      <w:r>
        <w:rPr>
          <w:b/>
          <w:sz w:val="28"/>
          <w:szCs w:val="28"/>
        </w:rPr>
        <w:t>/__________</w:t>
      </w:r>
      <w:r w:rsidRPr="001E29F7">
        <w:rPr>
          <w:b/>
          <w:sz w:val="28"/>
          <w:szCs w:val="28"/>
        </w:rPr>
        <w:t>/Кадыров Р.А.</w:t>
      </w:r>
    </w:p>
    <w:sectPr w:rsidR="001E29F7" w:rsidRPr="001E29F7" w:rsidSect="00CF2439">
      <w:pgSz w:w="16838" w:h="11906" w:orient="landscape"/>
      <w:pgMar w:top="284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C80921"/>
    <w:multiLevelType w:val="hybridMultilevel"/>
    <w:tmpl w:val="E9725E76"/>
    <w:lvl w:ilvl="0" w:tplc="53262FEC">
      <w:start w:val="1"/>
      <w:numFmt w:val="decimal"/>
      <w:lvlText w:val="%1."/>
      <w:lvlJc w:val="left"/>
      <w:pPr>
        <w:ind w:left="3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9" w:hanging="360"/>
      </w:pPr>
    </w:lvl>
    <w:lvl w:ilvl="2" w:tplc="0419001B" w:tentative="1">
      <w:start w:val="1"/>
      <w:numFmt w:val="lowerRoman"/>
      <w:lvlText w:val="%3."/>
      <w:lvlJc w:val="right"/>
      <w:pPr>
        <w:ind w:left="1779" w:hanging="180"/>
      </w:pPr>
    </w:lvl>
    <w:lvl w:ilvl="3" w:tplc="0419000F" w:tentative="1">
      <w:start w:val="1"/>
      <w:numFmt w:val="decimal"/>
      <w:lvlText w:val="%4."/>
      <w:lvlJc w:val="left"/>
      <w:pPr>
        <w:ind w:left="2499" w:hanging="360"/>
      </w:pPr>
    </w:lvl>
    <w:lvl w:ilvl="4" w:tplc="04190019" w:tentative="1">
      <w:start w:val="1"/>
      <w:numFmt w:val="lowerLetter"/>
      <w:lvlText w:val="%5."/>
      <w:lvlJc w:val="left"/>
      <w:pPr>
        <w:ind w:left="3219" w:hanging="360"/>
      </w:pPr>
    </w:lvl>
    <w:lvl w:ilvl="5" w:tplc="0419001B" w:tentative="1">
      <w:start w:val="1"/>
      <w:numFmt w:val="lowerRoman"/>
      <w:lvlText w:val="%6."/>
      <w:lvlJc w:val="right"/>
      <w:pPr>
        <w:ind w:left="3939" w:hanging="180"/>
      </w:pPr>
    </w:lvl>
    <w:lvl w:ilvl="6" w:tplc="0419000F" w:tentative="1">
      <w:start w:val="1"/>
      <w:numFmt w:val="decimal"/>
      <w:lvlText w:val="%7."/>
      <w:lvlJc w:val="left"/>
      <w:pPr>
        <w:ind w:left="4659" w:hanging="360"/>
      </w:pPr>
    </w:lvl>
    <w:lvl w:ilvl="7" w:tplc="04190019" w:tentative="1">
      <w:start w:val="1"/>
      <w:numFmt w:val="lowerLetter"/>
      <w:lvlText w:val="%8."/>
      <w:lvlJc w:val="left"/>
      <w:pPr>
        <w:ind w:left="5379" w:hanging="360"/>
      </w:pPr>
    </w:lvl>
    <w:lvl w:ilvl="8" w:tplc="0419001B" w:tentative="1">
      <w:start w:val="1"/>
      <w:numFmt w:val="lowerRoman"/>
      <w:lvlText w:val="%9."/>
      <w:lvlJc w:val="right"/>
      <w:pPr>
        <w:ind w:left="609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FBE"/>
    <w:rsid w:val="00067032"/>
    <w:rsid w:val="000B0267"/>
    <w:rsid w:val="00153E94"/>
    <w:rsid w:val="00183C6F"/>
    <w:rsid w:val="00186564"/>
    <w:rsid w:val="001E29F7"/>
    <w:rsid w:val="002400F6"/>
    <w:rsid w:val="002452AB"/>
    <w:rsid w:val="00256E36"/>
    <w:rsid w:val="002A73F9"/>
    <w:rsid w:val="00321DD2"/>
    <w:rsid w:val="003365FE"/>
    <w:rsid w:val="00345DA4"/>
    <w:rsid w:val="00361199"/>
    <w:rsid w:val="00411AEE"/>
    <w:rsid w:val="00473D19"/>
    <w:rsid w:val="004B2242"/>
    <w:rsid w:val="004C6287"/>
    <w:rsid w:val="00507460"/>
    <w:rsid w:val="005D59CF"/>
    <w:rsid w:val="005E3103"/>
    <w:rsid w:val="005E7D4C"/>
    <w:rsid w:val="005F694F"/>
    <w:rsid w:val="006048A5"/>
    <w:rsid w:val="0061363D"/>
    <w:rsid w:val="00690788"/>
    <w:rsid w:val="006A69EC"/>
    <w:rsid w:val="006E24A4"/>
    <w:rsid w:val="00761592"/>
    <w:rsid w:val="007802A1"/>
    <w:rsid w:val="00794133"/>
    <w:rsid w:val="008723CD"/>
    <w:rsid w:val="00883E36"/>
    <w:rsid w:val="00890194"/>
    <w:rsid w:val="00892F1C"/>
    <w:rsid w:val="008E2E48"/>
    <w:rsid w:val="009128E2"/>
    <w:rsid w:val="0096276F"/>
    <w:rsid w:val="009752A5"/>
    <w:rsid w:val="009C5B78"/>
    <w:rsid w:val="009F7A63"/>
    <w:rsid w:val="00A0541F"/>
    <w:rsid w:val="00A23CE1"/>
    <w:rsid w:val="00A31FBE"/>
    <w:rsid w:val="00AA1387"/>
    <w:rsid w:val="00B54FE4"/>
    <w:rsid w:val="00B81E38"/>
    <w:rsid w:val="00BA3968"/>
    <w:rsid w:val="00BF767C"/>
    <w:rsid w:val="00C145D5"/>
    <w:rsid w:val="00C419B4"/>
    <w:rsid w:val="00CE4898"/>
    <w:rsid w:val="00CF3F48"/>
    <w:rsid w:val="00D12C0E"/>
    <w:rsid w:val="00D15A0B"/>
    <w:rsid w:val="00D229E2"/>
    <w:rsid w:val="00D74587"/>
    <w:rsid w:val="00DC3B6E"/>
    <w:rsid w:val="00DD0DFD"/>
    <w:rsid w:val="00DE1B89"/>
    <w:rsid w:val="00EA46CB"/>
    <w:rsid w:val="00EE4CCD"/>
    <w:rsid w:val="00F21963"/>
    <w:rsid w:val="00FD651A"/>
    <w:rsid w:val="00FD6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1199"/>
    <w:pPr>
      <w:keepNext/>
      <w:spacing w:after="60" w:line="360" w:lineRule="auto"/>
      <w:jc w:val="center"/>
      <w:outlineLvl w:val="0"/>
    </w:pPr>
    <w:rPr>
      <w:b/>
      <w:bCs/>
      <w:kern w:val="32"/>
      <w:sz w:val="32"/>
      <w:szCs w:val="32"/>
      <w:lang w:val="en-GB"/>
    </w:rPr>
  </w:style>
  <w:style w:type="paragraph" w:styleId="2">
    <w:name w:val="heading 2"/>
    <w:basedOn w:val="a"/>
    <w:next w:val="a"/>
    <w:link w:val="20"/>
    <w:qFormat/>
    <w:rsid w:val="00361199"/>
    <w:pPr>
      <w:keepNext/>
      <w:outlineLvl w:val="1"/>
    </w:pPr>
    <w:rPr>
      <w:i/>
      <w:sz w:val="20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63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363D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6A6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0746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61199"/>
    <w:rPr>
      <w:rFonts w:ascii="Times New Roman" w:eastAsia="Times New Roman" w:hAnsi="Times New Roman" w:cs="Times New Roman"/>
      <w:b/>
      <w:bCs/>
      <w:kern w:val="32"/>
      <w:sz w:val="32"/>
      <w:szCs w:val="32"/>
      <w:lang w:val="en-GB" w:eastAsia="ru-RU"/>
    </w:rPr>
  </w:style>
  <w:style w:type="character" w:customStyle="1" w:styleId="20">
    <w:name w:val="Заголовок 2 Знак"/>
    <w:basedOn w:val="a0"/>
    <w:link w:val="2"/>
    <w:rsid w:val="00361199"/>
    <w:rPr>
      <w:rFonts w:ascii="Times New Roman" w:eastAsia="Times New Roman" w:hAnsi="Times New Roman" w:cs="Times New Roman"/>
      <w:i/>
      <w:sz w:val="20"/>
      <w:szCs w:val="20"/>
      <w:lang w:val="en-GB" w:eastAsia="ru-RU"/>
    </w:rPr>
  </w:style>
  <w:style w:type="character" w:styleId="a7">
    <w:name w:val="Hyperlink"/>
    <w:uiPriority w:val="99"/>
    <w:unhideWhenUsed/>
    <w:rsid w:val="00361199"/>
    <w:rPr>
      <w:color w:val="0000FF"/>
      <w:u w:val="single"/>
    </w:rPr>
  </w:style>
  <w:style w:type="paragraph" w:styleId="a8">
    <w:name w:val="No Spacing"/>
    <w:uiPriority w:val="1"/>
    <w:qFormat/>
    <w:rsid w:val="0036119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0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ege200643@yandex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8F36E-3DBE-4B15-A560-7497108F0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специалист-эксперт - Сотникова Е.Ю.</dc:creator>
  <cp:keywords/>
  <dc:description/>
  <cp:lastModifiedBy>Vospitatel</cp:lastModifiedBy>
  <cp:revision>40</cp:revision>
  <cp:lastPrinted>2024-05-07T09:01:00Z</cp:lastPrinted>
  <dcterms:created xsi:type="dcterms:W3CDTF">2015-08-03T06:49:00Z</dcterms:created>
  <dcterms:modified xsi:type="dcterms:W3CDTF">2024-05-07T09:02:00Z</dcterms:modified>
</cp:coreProperties>
</file>